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8F" w:rsidRDefault="00A9048F" w:rsidP="00A9048F">
      <w:pPr>
        <w:rPr>
          <w:rFonts w:ascii="Verdana" w:hAnsi="Verdana"/>
          <w:b/>
          <w:bCs/>
          <w:i/>
          <w:iCs/>
          <w:sz w:val="20"/>
          <w:szCs w:val="20"/>
        </w:rPr>
      </w:pPr>
      <w:bookmarkStart w:id="0" w:name="_GoBack"/>
      <w:bookmarkEnd w:id="0"/>
      <w:r>
        <w:rPr>
          <w:rFonts w:ascii="Verdana" w:hAnsi="Verdana"/>
          <w:b/>
          <w:bCs/>
          <w:i/>
          <w:iCs/>
          <w:sz w:val="20"/>
          <w:szCs w:val="20"/>
        </w:rPr>
        <w:t>Gesprek in de Regio</w:t>
      </w:r>
    </w:p>
    <w:p w:rsidR="00A9048F" w:rsidRDefault="00A9048F" w:rsidP="00A9048F">
      <w:pPr>
        <w:rPr>
          <w:rFonts w:ascii="Verdana" w:hAnsi="Verdana"/>
          <w:b/>
          <w:bCs/>
          <w:i/>
          <w:iCs/>
          <w:sz w:val="20"/>
          <w:szCs w:val="20"/>
        </w:rPr>
      </w:pPr>
    </w:p>
    <w:p w:rsidR="009309E5" w:rsidRPr="005E7628" w:rsidRDefault="009309E5" w:rsidP="009309E5">
      <w:pPr>
        <w:pStyle w:val="Lijstalinea"/>
        <w:numPr>
          <w:ilvl w:val="0"/>
          <w:numId w:val="2"/>
        </w:numPr>
        <w:pBdr>
          <w:top w:val="single" w:sz="4" w:space="1" w:color="auto"/>
          <w:left w:val="single" w:sz="4" w:space="4" w:color="auto"/>
          <w:bottom w:val="single" w:sz="4" w:space="1" w:color="auto"/>
          <w:right w:val="single" w:sz="4" w:space="4" w:color="auto"/>
        </w:pBdr>
        <w:spacing w:after="120" w:line="276" w:lineRule="auto"/>
        <w:jc w:val="both"/>
        <w:rPr>
          <w:b/>
          <w:i/>
        </w:rPr>
      </w:pPr>
      <w:r w:rsidRPr="005E7628">
        <w:rPr>
          <w:b/>
          <w:i/>
        </w:rPr>
        <w:t>Uitnodigingsplicht en gesprekken in de regio</w:t>
      </w:r>
    </w:p>
    <w:p w:rsidR="005E7628" w:rsidRPr="005E7628" w:rsidRDefault="009309E5" w:rsidP="009309E5">
      <w:pPr>
        <w:pBdr>
          <w:top w:val="single" w:sz="4" w:space="1" w:color="auto"/>
          <w:left w:val="single" w:sz="4" w:space="4" w:color="auto"/>
          <w:bottom w:val="single" w:sz="4" w:space="1" w:color="auto"/>
          <w:right w:val="single" w:sz="4" w:space="4" w:color="auto"/>
        </w:pBdr>
        <w:spacing w:after="120"/>
        <w:jc w:val="both"/>
        <w:rPr>
          <w:rFonts w:ascii="Verdana" w:hAnsi="Verdana"/>
          <w:sz w:val="18"/>
          <w:szCs w:val="18"/>
        </w:rPr>
      </w:pPr>
      <w:r w:rsidRPr="005E7628">
        <w:rPr>
          <w:rFonts w:ascii="Verdana" w:hAnsi="Verdana"/>
          <w:sz w:val="18"/>
          <w:szCs w:val="18"/>
        </w:rPr>
        <w:t xml:space="preserve">Voor een succesvolle start van een school is het nodig om tijdig in contact te treden met de overige belanghebbenden in de regio. Daarbij valt te denken aan een gesprek met: </w:t>
      </w:r>
    </w:p>
    <w:p w:rsidR="0025560E" w:rsidRDefault="005E7628" w:rsidP="009309E5">
      <w:pPr>
        <w:pBdr>
          <w:top w:val="single" w:sz="4" w:space="1" w:color="auto"/>
          <w:left w:val="single" w:sz="4" w:space="4" w:color="auto"/>
          <w:bottom w:val="single" w:sz="4" w:space="1" w:color="auto"/>
          <w:right w:val="single" w:sz="4" w:space="4" w:color="auto"/>
        </w:pBdr>
        <w:spacing w:after="120"/>
        <w:jc w:val="both"/>
        <w:rPr>
          <w:rFonts w:ascii="Verdana" w:hAnsi="Verdana"/>
          <w:sz w:val="18"/>
          <w:szCs w:val="18"/>
        </w:rPr>
      </w:pPr>
      <w:r w:rsidRPr="005E7628">
        <w:rPr>
          <w:rFonts w:ascii="Verdana" w:hAnsi="Verdana"/>
          <w:sz w:val="18"/>
          <w:szCs w:val="18"/>
        </w:rPr>
        <w:t xml:space="preserve">- </w:t>
      </w:r>
      <w:r w:rsidR="009309E5" w:rsidRPr="005E7628">
        <w:rPr>
          <w:rFonts w:ascii="Verdana" w:hAnsi="Verdana"/>
          <w:sz w:val="18"/>
          <w:szCs w:val="18"/>
        </w:rPr>
        <w:t xml:space="preserve">de gemeenten over de mogelijkheden qua huisvesting; </w:t>
      </w:r>
    </w:p>
    <w:p w:rsidR="005E7628" w:rsidRPr="005E7628" w:rsidRDefault="0025560E" w:rsidP="009309E5">
      <w:pPr>
        <w:pBdr>
          <w:top w:val="single" w:sz="4" w:space="1" w:color="auto"/>
          <w:left w:val="single" w:sz="4" w:space="4" w:color="auto"/>
          <w:bottom w:val="single" w:sz="4" w:space="1" w:color="auto"/>
          <w:right w:val="single" w:sz="4" w:space="4" w:color="auto"/>
        </w:pBdr>
        <w:spacing w:after="120"/>
        <w:jc w:val="both"/>
        <w:rPr>
          <w:rFonts w:ascii="Verdana" w:hAnsi="Verdana"/>
          <w:sz w:val="18"/>
          <w:szCs w:val="18"/>
        </w:rPr>
      </w:pPr>
      <w:r>
        <w:rPr>
          <w:rFonts w:ascii="Verdana" w:hAnsi="Verdana"/>
          <w:sz w:val="18"/>
          <w:szCs w:val="18"/>
        </w:rPr>
        <w:t xml:space="preserve">- </w:t>
      </w:r>
      <w:r w:rsidR="009309E5" w:rsidRPr="005E7628">
        <w:rPr>
          <w:rFonts w:ascii="Verdana" w:hAnsi="Verdana"/>
          <w:sz w:val="18"/>
          <w:szCs w:val="18"/>
        </w:rPr>
        <w:t xml:space="preserve">het samenwerkingsverband over de huidige stand van zaken en de toekomstige mogelijkheden rondom de inzet en middelen van passend onderwijs; </w:t>
      </w:r>
    </w:p>
    <w:p w:rsidR="005E7628" w:rsidRPr="005E7628" w:rsidRDefault="005E7628" w:rsidP="009309E5">
      <w:pPr>
        <w:pBdr>
          <w:top w:val="single" w:sz="4" w:space="1" w:color="auto"/>
          <w:left w:val="single" w:sz="4" w:space="4" w:color="auto"/>
          <w:bottom w:val="single" w:sz="4" w:space="1" w:color="auto"/>
          <w:right w:val="single" w:sz="4" w:space="4" w:color="auto"/>
        </w:pBdr>
        <w:spacing w:after="120"/>
        <w:jc w:val="both"/>
        <w:rPr>
          <w:rFonts w:ascii="Verdana" w:hAnsi="Verdana"/>
          <w:sz w:val="18"/>
          <w:szCs w:val="18"/>
        </w:rPr>
      </w:pPr>
      <w:r w:rsidRPr="005E7628">
        <w:rPr>
          <w:rFonts w:ascii="Verdana" w:hAnsi="Verdana"/>
          <w:sz w:val="18"/>
          <w:szCs w:val="18"/>
        </w:rPr>
        <w:t xml:space="preserve">- </w:t>
      </w:r>
      <w:r w:rsidR="009309E5" w:rsidRPr="005E7628">
        <w:rPr>
          <w:rFonts w:ascii="Verdana" w:hAnsi="Verdana"/>
          <w:sz w:val="18"/>
          <w:szCs w:val="18"/>
        </w:rPr>
        <w:t xml:space="preserve">bestaande besturen over het aanbod in de regio, jouw initiatief en de relatie tussen jouw initiatief en de bestaande besturen. </w:t>
      </w:r>
    </w:p>
    <w:p w:rsidR="009309E5" w:rsidRPr="005E7628" w:rsidRDefault="009309E5" w:rsidP="009309E5">
      <w:pPr>
        <w:pBdr>
          <w:top w:val="single" w:sz="4" w:space="1" w:color="auto"/>
          <w:left w:val="single" w:sz="4" w:space="4" w:color="auto"/>
          <w:bottom w:val="single" w:sz="4" w:space="1" w:color="auto"/>
          <w:right w:val="single" w:sz="4" w:space="4" w:color="auto"/>
        </w:pBdr>
        <w:spacing w:after="120"/>
        <w:jc w:val="both"/>
        <w:rPr>
          <w:rFonts w:ascii="Verdana" w:hAnsi="Verdana"/>
          <w:sz w:val="18"/>
          <w:szCs w:val="18"/>
        </w:rPr>
      </w:pPr>
      <w:r w:rsidRPr="005E7628">
        <w:rPr>
          <w:rFonts w:ascii="Verdana" w:hAnsi="Verdana"/>
          <w:sz w:val="18"/>
          <w:szCs w:val="18"/>
        </w:rPr>
        <w:t xml:space="preserve">De initiatiefnemer moet </w:t>
      </w:r>
      <w:r w:rsidR="0025560E">
        <w:rPr>
          <w:rFonts w:ascii="Verdana" w:hAnsi="Verdana"/>
          <w:sz w:val="18"/>
          <w:szCs w:val="18"/>
        </w:rPr>
        <w:t xml:space="preserve">bij zijn aanvraag </w:t>
      </w:r>
      <w:r w:rsidRPr="005E7628">
        <w:rPr>
          <w:rFonts w:ascii="Verdana" w:hAnsi="Verdana"/>
          <w:sz w:val="18"/>
          <w:szCs w:val="18"/>
        </w:rPr>
        <w:t>aantonen dat de</w:t>
      </w:r>
      <w:r w:rsidR="005E7628" w:rsidRPr="005E7628">
        <w:rPr>
          <w:rFonts w:ascii="Verdana" w:hAnsi="Verdana"/>
          <w:sz w:val="18"/>
          <w:szCs w:val="18"/>
        </w:rPr>
        <w:t>ze</w:t>
      </w:r>
      <w:r w:rsidRPr="005E7628">
        <w:rPr>
          <w:rFonts w:ascii="Verdana" w:hAnsi="Verdana"/>
          <w:sz w:val="18"/>
          <w:szCs w:val="18"/>
        </w:rPr>
        <w:t xml:space="preserve"> belanghebbenden uitgenodigd zijn om het overleg met de initiatiefnemer te voeren.</w:t>
      </w:r>
    </w:p>
    <w:p w:rsidR="00A9048F" w:rsidRPr="005E7628" w:rsidRDefault="00A9048F" w:rsidP="00A9048F">
      <w:pPr>
        <w:rPr>
          <w:rFonts w:ascii="Verdana" w:hAnsi="Verdana"/>
          <w:b/>
          <w:bCs/>
          <w:i/>
          <w:iCs/>
          <w:sz w:val="18"/>
          <w:szCs w:val="18"/>
        </w:rPr>
      </w:pPr>
    </w:p>
    <w:p w:rsidR="00933B56" w:rsidRPr="005E7628" w:rsidRDefault="00FC4F65" w:rsidP="00A9048F">
      <w:pPr>
        <w:rPr>
          <w:rFonts w:ascii="Verdana" w:hAnsi="Verdana"/>
          <w:bCs/>
          <w:iCs/>
          <w:sz w:val="18"/>
          <w:szCs w:val="18"/>
        </w:rPr>
      </w:pPr>
      <w:r>
        <w:rPr>
          <w:rFonts w:ascii="Verdana" w:hAnsi="Verdana"/>
          <w:bCs/>
          <w:iCs/>
          <w:sz w:val="18"/>
          <w:szCs w:val="18"/>
        </w:rPr>
        <w:t xml:space="preserve">Hoewel het dus wettelijk gezien volstaat dat de initiatiefnemer aantoont dat de belanghebbenden zijn uitgenodigd, is overleg essentieel voor </w:t>
      </w:r>
      <w:r w:rsidR="00933B56" w:rsidRPr="005E7628">
        <w:rPr>
          <w:rFonts w:ascii="Verdana" w:hAnsi="Verdana"/>
          <w:bCs/>
          <w:iCs/>
          <w:sz w:val="18"/>
          <w:szCs w:val="18"/>
        </w:rPr>
        <w:t xml:space="preserve">een succesvolle start. Daarom wil OCW de toekomstige </w:t>
      </w:r>
      <w:r w:rsidR="005E7628" w:rsidRPr="005E7628">
        <w:rPr>
          <w:rFonts w:ascii="Verdana" w:hAnsi="Verdana"/>
          <w:bCs/>
          <w:iCs/>
          <w:sz w:val="18"/>
          <w:szCs w:val="18"/>
        </w:rPr>
        <w:t>initiatiefnemer</w:t>
      </w:r>
      <w:r w:rsidR="0025560E">
        <w:rPr>
          <w:rFonts w:ascii="Verdana" w:hAnsi="Verdana"/>
          <w:bCs/>
          <w:iCs/>
          <w:sz w:val="18"/>
          <w:szCs w:val="18"/>
        </w:rPr>
        <w:t>, gemeenten en schoolbesturen</w:t>
      </w:r>
      <w:r w:rsidR="00933B56" w:rsidRPr="005E7628">
        <w:rPr>
          <w:rFonts w:ascii="Verdana" w:hAnsi="Verdana"/>
          <w:bCs/>
          <w:iCs/>
          <w:sz w:val="18"/>
          <w:szCs w:val="18"/>
        </w:rPr>
        <w:t xml:space="preserve"> tips meegeven over de manier waarop het overleg vormgegeven kan worden. </w:t>
      </w:r>
      <w:r w:rsidR="0025560E">
        <w:rPr>
          <w:rFonts w:ascii="Verdana" w:hAnsi="Verdana"/>
          <w:bCs/>
          <w:iCs/>
          <w:sz w:val="18"/>
          <w:szCs w:val="18"/>
        </w:rPr>
        <w:t>We</w:t>
      </w:r>
      <w:r w:rsidR="00933B56" w:rsidRPr="005E7628">
        <w:rPr>
          <w:rFonts w:ascii="Verdana" w:hAnsi="Verdana"/>
          <w:bCs/>
          <w:iCs/>
          <w:sz w:val="18"/>
          <w:szCs w:val="18"/>
        </w:rPr>
        <w:t xml:space="preserve"> willen graag j</w:t>
      </w:r>
      <w:r w:rsidR="005E7628">
        <w:rPr>
          <w:rFonts w:ascii="Verdana" w:hAnsi="Verdana"/>
          <w:bCs/>
          <w:iCs/>
          <w:sz w:val="18"/>
          <w:szCs w:val="18"/>
        </w:rPr>
        <w:t>ullie mening en ervaring horen over de volgende onderwerpen:</w:t>
      </w:r>
    </w:p>
    <w:p w:rsidR="00A9048F" w:rsidRDefault="00A9048F" w:rsidP="00A9048F">
      <w:pPr>
        <w:rPr>
          <w:rFonts w:ascii="Verdana" w:hAnsi="Verdana"/>
          <w:b/>
          <w:bCs/>
          <w:i/>
          <w:iCs/>
          <w:sz w:val="18"/>
          <w:szCs w:val="18"/>
        </w:rPr>
      </w:pPr>
    </w:p>
    <w:p w:rsidR="005E7628" w:rsidRPr="005E7628" w:rsidRDefault="005E7628" w:rsidP="00A9048F">
      <w:pPr>
        <w:rPr>
          <w:rFonts w:ascii="Verdana" w:hAnsi="Verdana"/>
          <w:b/>
          <w:bCs/>
          <w:i/>
          <w:iCs/>
          <w:sz w:val="18"/>
          <w:szCs w:val="18"/>
        </w:rPr>
      </w:pPr>
    </w:p>
    <w:p w:rsidR="00A9048F" w:rsidRPr="005E7628" w:rsidRDefault="00A9048F" w:rsidP="00A9048F">
      <w:pPr>
        <w:rPr>
          <w:rFonts w:ascii="Verdana" w:hAnsi="Verdana"/>
          <w:b/>
          <w:bCs/>
          <w:i/>
          <w:iCs/>
          <w:sz w:val="18"/>
          <w:szCs w:val="18"/>
        </w:rPr>
      </w:pPr>
      <w:r w:rsidRPr="005E7628">
        <w:rPr>
          <w:rFonts w:ascii="Verdana" w:hAnsi="Verdana"/>
          <w:b/>
          <w:bCs/>
          <w:i/>
          <w:iCs/>
          <w:sz w:val="18"/>
          <w:szCs w:val="18"/>
        </w:rPr>
        <w:t>Proces</w:t>
      </w:r>
    </w:p>
    <w:p w:rsidR="00933B56" w:rsidRPr="005E7628" w:rsidRDefault="00933B56" w:rsidP="005E7628">
      <w:pPr>
        <w:pStyle w:val="Lijstalinea"/>
        <w:numPr>
          <w:ilvl w:val="0"/>
          <w:numId w:val="3"/>
        </w:numPr>
      </w:pPr>
      <w:r w:rsidRPr="005E7628">
        <w:t>Zijn er nog meer betrokken partijen dan schoolbesturen en gemeente</w:t>
      </w:r>
      <w:r w:rsidR="005E7628" w:rsidRPr="005E7628">
        <w:t>, waarmee in een vroeg stadium gesproken moet worden</w:t>
      </w:r>
      <w:r w:rsidR="0025560E">
        <w:t>?</w:t>
      </w:r>
    </w:p>
    <w:p w:rsidR="00933B56" w:rsidRPr="005E7628" w:rsidRDefault="005E7628" w:rsidP="005E7628">
      <w:pPr>
        <w:pStyle w:val="Lijstalinea"/>
        <w:numPr>
          <w:ilvl w:val="0"/>
          <w:numId w:val="3"/>
        </w:numPr>
      </w:pPr>
      <w:r>
        <w:t>K</w:t>
      </w:r>
      <w:r w:rsidR="00933B56" w:rsidRPr="005E7628">
        <w:t>an de initiatiefnemer tegelijkertijd met de betrokken partijen in gesprek, of moeten dat verschillende gesprekken zijn?</w:t>
      </w:r>
    </w:p>
    <w:p w:rsidR="00933B56" w:rsidRDefault="00933B56" w:rsidP="005E7628">
      <w:pPr>
        <w:pStyle w:val="Lijstalinea"/>
        <w:numPr>
          <w:ilvl w:val="0"/>
          <w:numId w:val="3"/>
        </w:numPr>
      </w:pPr>
      <w:r w:rsidRPr="005E7628">
        <w:t>Kan een initiatiefnemer zelf het gesprek leiden of is daar een onafhankelijke gespreksleider bij nodig?</w:t>
      </w:r>
    </w:p>
    <w:p w:rsidR="00FC4F65" w:rsidRPr="005E7628" w:rsidRDefault="00FC4F65" w:rsidP="005E7628">
      <w:pPr>
        <w:pStyle w:val="Lijstalinea"/>
        <w:numPr>
          <w:ilvl w:val="0"/>
          <w:numId w:val="3"/>
        </w:numPr>
      </w:pPr>
      <w:r>
        <w:t>Hoe open kan het gesprek zijn? Moeten alle kaarten op tafel?</w:t>
      </w:r>
    </w:p>
    <w:p w:rsidR="00A9048F" w:rsidRPr="005E7628" w:rsidRDefault="00A9048F" w:rsidP="005E7628">
      <w:pPr>
        <w:pStyle w:val="Lijstalinea"/>
        <w:numPr>
          <w:ilvl w:val="0"/>
          <w:numId w:val="3"/>
        </w:numPr>
      </w:pPr>
      <w:r w:rsidRPr="005E7628">
        <w:t xml:space="preserve">Wanneer </w:t>
      </w:r>
      <w:r w:rsidR="00933B56" w:rsidRPr="005E7628">
        <w:t xml:space="preserve">moet </w:t>
      </w:r>
      <w:r w:rsidRPr="005E7628">
        <w:t xml:space="preserve">het </w:t>
      </w:r>
      <w:r w:rsidR="00933B56" w:rsidRPr="005E7628">
        <w:t>overleg</w:t>
      </w:r>
      <w:r w:rsidRPr="005E7628">
        <w:t xml:space="preserve"> plaats</w:t>
      </w:r>
      <w:r w:rsidR="00933B56" w:rsidRPr="005E7628">
        <w:t>vinden</w:t>
      </w:r>
      <w:r w:rsidRPr="005E7628">
        <w:t>? (</w:t>
      </w:r>
      <w:r w:rsidR="00933B56" w:rsidRPr="005E7628">
        <w:t xml:space="preserve">Uiteraard in ieder geval voor indiening van de </w:t>
      </w:r>
      <w:r w:rsidRPr="005E7628">
        <w:t>aanvraag)</w:t>
      </w:r>
    </w:p>
    <w:p w:rsidR="00933B56" w:rsidRPr="005E7628" w:rsidRDefault="00933B56" w:rsidP="005E7628">
      <w:pPr>
        <w:pStyle w:val="Lijstalinea"/>
        <w:numPr>
          <w:ilvl w:val="0"/>
          <w:numId w:val="3"/>
        </w:numPr>
      </w:pPr>
      <w:r w:rsidRPr="005E7628">
        <w:t>Hoeveel gesprekken zijn er nodig?</w:t>
      </w:r>
    </w:p>
    <w:p w:rsidR="00933B56" w:rsidRPr="005E7628" w:rsidRDefault="00933B56" w:rsidP="00A9048F">
      <w:pPr>
        <w:rPr>
          <w:rFonts w:ascii="Verdana" w:hAnsi="Verdana"/>
          <w:sz w:val="18"/>
          <w:szCs w:val="18"/>
        </w:rPr>
      </w:pPr>
    </w:p>
    <w:p w:rsidR="00933B56" w:rsidRPr="005E7628" w:rsidRDefault="00933B56" w:rsidP="00A9048F">
      <w:pPr>
        <w:rPr>
          <w:rFonts w:ascii="Verdana" w:hAnsi="Verdana"/>
          <w:sz w:val="18"/>
          <w:szCs w:val="18"/>
        </w:rPr>
      </w:pPr>
    </w:p>
    <w:p w:rsidR="00A9048F" w:rsidRPr="005E7628" w:rsidRDefault="00A9048F" w:rsidP="00A9048F">
      <w:pPr>
        <w:rPr>
          <w:rFonts w:ascii="Verdana" w:hAnsi="Verdana"/>
          <w:b/>
          <w:i/>
          <w:sz w:val="18"/>
          <w:szCs w:val="18"/>
        </w:rPr>
      </w:pPr>
      <w:r w:rsidRPr="005E7628">
        <w:rPr>
          <w:rFonts w:ascii="Verdana" w:hAnsi="Verdana"/>
          <w:b/>
          <w:i/>
          <w:sz w:val="18"/>
          <w:szCs w:val="18"/>
        </w:rPr>
        <w:t>Inhoud</w:t>
      </w:r>
    </w:p>
    <w:p w:rsidR="00A9048F" w:rsidRPr="005E7628" w:rsidRDefault="00933B56" w:rsidP="00A9048F">
      <w:pPr>
        <w:rPr>
          <w:rFonts w:ascii="Verdana" w:hAnsi="Verdana"/>
          <w:sz w:val="18"/>
          <w:szCs w:val="18"/>
        </w:rPr>
      </w:pPr>
      <w:r w:rsidRPr="005E7628">
        <w:rPr>
          <w:rFonts w:ascii="Verdana" w:hAnsi="Verdana"/>
          <w:sz w:val="18"/>
          <w:szCs w:val="18"/>
        </w:rPr>
        <w:t>Gesprek met schoolbesturen:</w:t>
      </w:r>
    </w:p>
    <w:p w:rsidR="00933B56" w:rsidRPr="005E7628" w:rsidRDefault="00933B56" w:rsidP="00933B56">
      <w:pPr>
        <w:pStyle w:val="Lijstalinea"/>
        <w:numPr>
          <w:ilvl w:val="0"/>
          <w:numId w:val="3"/>
        </w:numPr>
      </w:pPr>
      <w:r w:rsidRPr="005E7628">
        <w:t>Is samenwerking mogelijk en wenselijk?</w:t>
      </w:r>
    </w:p>
    <w:p w:rsidR="00933B56" w:rsidRPr="005E7628" w:rsidRDefault="00933B56" w:rsidP="00933B56">
      <w:pPr>
        <w:pStyle w:val="Lijstalinea"/>
        <w:numPr>
          <w:ilvl w:val="0"/>
          <w:numId w:val="3"/>
        </w:numPr>
      </w:pPr>
      <w:r w:rsidRPr="005E7628">
        <w:t>Op welke terreinen?</w:t>
      </w:r>
    </w:p>
    <w:p w:rsidR="005E7628" w:rsidRDefault="005E7628" w:rsidP="00933B56">
      <w:pPr>
        <w:rPr>
          <w:rFonts w:ascii="Verdana" w:hAnsi="Verdana"/>
          <w:sz w:val="18"/>
          <w:szCs w:val="18"/>
        </w:rPr>
      </w:pPr>
    </w:p>
    <w:p w:rsidR="00933B56" w:rsidRPr="005E7628" w:rsidRDefault="00933B56" w:rsidP="00933B56">
      <w:pPr>
        <w:rPr>
          <w:rFonts w:ascii="Verdana" w:hAnsi="Verdana"/>
          <w:sz w:val="18"/>
          <w:szCs w:val="18"/>
        </w:rPr>
      </w:pPr>
      <w:r w:rsidRPr="005E7628">
        <w:rPr>
          <w:rFonts w:ascii="Verdana" w:hAnsi="Verdana"/>
          <w:sz w:val="18"/>
          <w:szCs w:val="18"/>
        </w:rPr>
        <w:t>Gesprek met gemeente:</w:t>
      </w:r>
    </w:p>
    <w:p w:rsidR="004D5065" w:rsidRPr="005E7628" w:rsidRDefault="00933B56" w:rsidP="005E7628">
      <w:pPr>
        <w:pStyle w:val="Lijstalinea"/>
        <w:numPr>
          <w:ilvl w:val="0"/>
          <w:numId w:val="3"/>
        </w:numPr>
      </w:pPr>
      <w:r w:rsidRPr="005E7628">
        <w:t xml:space="preserve">Wat zijn de huisvestingsverwachtingen </w:t>
      </w:r>
      <w:r w:rsidR="004D5065" w:rsidRPr="005E7628">
        <w:t>van de initiatiefnemer?</w:t>
      </w:r>
      <w:r w:rsidR="005E7628">
        <w:t xml:space="preserve"> In hoeverre heeft een initiatiefnemer deze al concreet voor ogen als het gesprek met de gemeente plaatsvindt. Hoeveel ruimte is daarin nog?</w:t>
      </w:r>
    </w:p>
    <w:p w:rsidR="00933B56" w:rsidRPr="005E7628" w:rsidRDefault="004D5065" w:rsidP="005E7628">
      <w:pPr>
        <w:pStyle w:val="Lijstalinea"/>
        <w:numPr>
          <w:ilvl w:val="0"/>
          <w:numId w:val="3"/>
        </w:numPr>
      </w:pPr>
      <w:r w:rsidRPr="005E7628">
        <w:t>Wat zijn de huisvestingsmogelijkheden van de gemeente?</w:t>
      </w:r>
    </w:p>
    <w:p w:rsidR="005E7628" w:rsidRDefault="005E7628" w:rsidP="005E7628">
      <w:pPr>
        <w:pStyle w:val="Lijstalinea"/>
        <w:numPr>
          <w:ilvl w:val="0"/>
          <w:numId w:val="3"/>
        </w:numPr>
        <w:rPr>
          <w:sz w:val="20"/>
          <w:szCs w:val="20"/>
        </w:rPr>
      </w:pPr>
      <w:r>
        <w:rPr>
          <w:sz w:val="20"/>
          <w:szCs w:val="20"/>
        </w:rPr>
        <w:t>Weet een gemiddelde initiatiefnemer voldoende over huisvesting om gelijkwaardig het gesprek met de gemeente te voeren hierover?</w:t>
      </w:r>
    </w:p>
    <w:p w:rsidR="004D5065" w:rsidRPr="005E7628" w:rsidRDefault="004D5065" w:rsidP="005E7628">
      <w:pPr>
        <w:pStyle w:val="Lijstalinea"/>
        <w:numPr>
          <w:ilvl w:val="0"/>
          <w:numId w:val="3"/>
        </w:numPr>
      </w:pPr>
      <w:r w:rsidRPr="005E7628">
        <w:t>Op welke termijn is huisvesting haalbaar?</w:t>
      </w:r>
    </w:p>
    <w:p w:rsidR="00933B56" w:rsidRPr="005E7628" w:rsidRDefault="00933B56" w:rsidP="00933B56">
      <w:pPr>
        <w:rPr>
          <w:rFonts w:ascii="Verdana" w:hAnsi="Verdana"/>
          <w:sz w:val="18"/>
          <w:szCs w:val="18"/>
        </w:rPr>
      </w:pPr>
    </w:p>
    <w:p w:rsidR="004D5065" w:rsidRPr="005E7628" w:rsidRDefault="004D5065" w:rsidP="00A9048F">
      <w:pPr>
        <w:rPr>
          <w:rFonts w:ascii="Verdana" w:hAnsi="Verdana"/>
          <w:sz w:val="18"/>
          <w:szCs w:val="18"/>
        </w:rPr>
      </w:pPr>
      <w:r w:rsidRPr="005E7628">
        <w:rPr>
          <w:rFonts w:ascii="Verdana" w:hAnsi="Verdana"/>
          <w:sz w:val="18"/>
          <w:szCs w:val="18"/>
        </w:rPr>
        <w:t>Inzet huisvestingsexpert een goed idee?</w:t>
      </w:r>
    </w:p>
    <w:p w:rsidR="00A9048F" w:rsidRPr="005E7628" w:rsidRDefault="004D5065" w:rsidP="005E7628">
      <w:pPr>
        <w:pStyle w:val="Lijstalinea"/>
        <w:numPr>
          <w:ilvl w:val="0"/>
          <w:numId w:val="3"/>
        </w:numPr>
      </w:pPr>
      <w:r w:rsidRPr="005E7628">
        <w:t xml:space="preserve">Zijn de initiatiefnemer en de gemeente (en wellicht ook de bestaande schoolbesturen) gebaat bij inzet van een onafhankelijke </w:t>
      </w:r>
      <w:r w:rsidRPr="00E337C9">
        <w:t>huisvestingsexpert</w:t>
      </w:r>
      <w:r w:rsidRPr="005E7628">
        <w:t xml:space="preserve"> die in kaart brengt wat de mogelijkheden zijn?</w:t>
      </w:r>
    </w:p>
    <w:p w:rsidR="006371FE" w:rsidRDefault="006371FE">
      <w:pPr>
        <w:rPr>
          <w:sz w:val="18"/>
          <w:szCs w:val="18"/>
        </w:rPr>
      </w:pPr>
    </w:p>
    <w:p w:rsidR="005E7628" w:rsidRPr="005E7628" w:rsidRDefault="005E7628">
      <w:pPr>
        <w:rPr>
          <w:sz w:val="18"/>
          <w:szCs w:val="18"/>
        </w:rPr>
      </w:pPr>
    </w:p>
    <w:sectPr w:rsidR="005E7628" w:rsidRPr="005E7628">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991" w:rsidRDefault="00C36991" w:rsidP="00FC4F65">
      <w:r>
        <w:separator/>
      </w:r>
    </w:p>
  </w:endnote>
  <w:endnote w:type="continuationSeparator" w:id="0">
    <w:p w:rsidR="00C36991" w:rsidRDefault="00C36991" w:rsidP="00FC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991" w:rsidRDefault="00C36991" w:rsidP="00FC4F65">
      <w:r>
        <w:separator/>
      </w:r>
    </w:p>
  </w:footnote>
  <w:footnote w:type="continuationSeparator" w:id="0">
    <w:p w:rsidR="00C36991" w:rsidRDefault="00C36991" w:rsidP="00FC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65" w:rsidRDefault="0042326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6194"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65" w:rsidRDefault="00FC4F65">
    <w:pPr>
      <w:pStyle w:val="Koptekst"/>
    </w:pPr>
    <w:r>
      <w:rPr>
        <w:rFonts w:asciiTheme="majorHAnsi" w:eastAsiaTheme="majorEastAsia" w:hAnsiTheme="majorHAnsi" w:cstheme="majorBidi"/>
        <w:color w:val="4F81BD" w:themeColor="accent1"/>
        <w:sz w:val="24"/>
      </w:rPr>
      <w:t>Ten behoeve van de regiobijeenkomsten MRvNS</w:t>
    </w:r>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um"/>
        <w:id w:val="78404859"/>
        <w:placeholder>
          <w:docPart w:val="1B72C93499FD4944A3EBEBE66A5AF16B"/>
        </w:placeholder>
        <w:dataBinding w:prefixMappings="xmlns:ns0='http://schemas.microsoft.com/office/2006/coverPageProps'" w:xpath="/ns0:CoverPageProperties[1]/ns0:PublishDate[1]" w:storeItemID="{55AF091B-3C7A-41E3-B477-F2FDAA23CFDA}"/>
        <w:date w:fullDate="2016-10-05T00:00:00Z">
          <w:dateFormat w:val="d MMMM yyyy"/>
          <w:lid w:val="nl-NL"/>
          <w:storeMappedDataAs w:val="dateTime"/>
          <w:calendar w:val="gregorian"/>
        </w:date>
      </w:sdtPr>
      <w:sdtEndPr/>
      <w:sdtContent>
        <w:r w:rsidR="00423269">
          <w:rPr>
            <w:rFonts w:asciiTheme="majorHAnsi" w:eastAsiaTheme="majorEastAsia" w:hAnsiTheme="majorHAnsi" w:cstheme="majorBidi"/>
            <w:color w:val="4F81BD" w:themeColor="accent1"/>
            <w:sz w:val="24"/>
          </w:rPr>
          <w:t>5</w:t>
        </w:r>
        <w:r w:rsidR="00B77831">
          <w:rPr>
            <w:rFonts w:asciiTheme="majorHAnsi" w:eastAsiaTheme="majorEastAsia" w:hAnsiTheme="majorHAnsi" w:cstheme="majorBidi"/>
            <w:color w:val="4F81BD" w:themeColor="accent1"/>
            <w:sz w:val="24"/>
          </w:rPr>
          <w:t xml:space="preserve"> oktober 2016</w:t>
        </w:r>
      </w:sdtContent>
    </w:sdt>
    <w:r w:rsidR="004232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6195"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65" w:rsidRDefault="0042326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6193"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756"/>
    <w:multiLevelType w:val="hybridMultilevel"/>
    <w:tmpl w:val="C30C32D4"/>
    <w:lvl w:ilvl="0" w:tplc="EC949744">
      <w:start w:val="14"/>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2A9C5A4B"/>
    <w:multiLevelType w:val="hybridMultilevel"/>
    <w:tmpl w:val="3FFACCB0"/>
    <w:lvl w:ilvl="0" w:tplc="1842F22C">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0BE3555"/>
    <w:multiLevelType w:val="hybridMultilevel"/>
    <w:tmpl w:val="802EDE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8F"/>
    <w:rsid w:val="0025560E"/>
    <w:rsid w:val="003371F3"/>
    <w:rsid w:val="00423269"/>
    <w:rsid w:val="004D5065"/>
    <w:rsid w:val="005E7628"/>
    <w:rsid w:val="006371FE"/>
    <w:rsid w:val="009309E5"/>
    <w:rsid w:val="00933B56"/>
    <w:rsid w:val="00A9048F"/>
    <w:rsid w:val="00B771A1"/>
    <w:rsid w:val="00B77831"/>
    <w:rsid w:val="00C36991"/>
    <w:rsid w:val="00E337C9"/>
    <w:rsid w:val="00FC4F65"/>
    <w:rsid w:val="00FD2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048F"/>
    <w:pPr>
      <w:spacing w:after="0" w:line="240" w:lineRule="auto"/>
    </w:pPr>
    <w:rPr>
      <w:rFonts w:ascii="Calibri" w:eastAsiaTheme="minorHAnsi" w:hAnsi="Calibri" w:cs="Times New Roman"/>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A9048F"/>
    <w:pPr>
      <w:spacing w:line="240" w:lineRule="atLeast"/>
      <w:ind w:left="720"/>
      <w:contextualSpacing/>
    </w:pPr>
    <w:rPr>
      <w:rFonts w:ascii="Verdana" w:hAnsi="Verdana"/>
      <w:sz w:val="18"/>
      <w:szCs w:val="18"/>
      <w:lang w:eastAsia="nl-NL"/>
    </w:rPr>
  </w:style>
  <w:style w:type="paragraph" w:styleId="Koptekst">
    <w:name w:val="header"/>
    <w:basedOn w:val="Standaard"/>
    <w:link w:val="KoptekstChar"/>
    <w:uiPriority w:val="99"/>
    <w:unhideWhenUsed/>
    <w:rsid w:val="00FC4F65"/>
    <w:pPr>
      <w:tabs>
        <w:tab w:val="center" w:pos="4536"/>
        <w:tab w:val="right" w:pos="9072"/>
      </w:tabs>
    </w:pPr>
  </w:style>
  <w:style w:type="character" w:customStyle="1" w:styleId="KoptekstChar">
    <w:name w:val="Koptekst Char"/>
    <w:basedOn w:val="Standaardalinea-lettertype"/>
    <w:link w:val="Koptekst"/>
    <w:uiPriority w:val="99"/>
    <w:rsid w:val="00FC4F65"/>
    <w:rPr>
      <w:rFonts w:ascii="Calibri" w:eastAsiaTheme="minorHAnsi" w:hAnsi="Calibri" w:cs="Times New Roman"/>
    </w:rPr>
  </w:style>
  <w:style w:type="paragraph" w:styleId="Voettekst">
    <w:name w:val="footer"/>
    <w:basedOn w:val="Standaard"/>
    <w:link w:val="VoettekstChar"/>
    <w:uiPriority w:val="99"/>
    <w:unhideWhenUsed/>
    <w:rsid w:val="00FC4F65"/>
    <w:pPr>
      <w:tabs>
        <w:tab w:val="center" w:pos="4536"/>
        <w:tab w:val="right" w:pos="9072"/>
      </w:tabs>
    </w:pPr>
  </w:style>
  <w:style w:type="character" w:customStyle="1" w:styleId="VoettekstChar">
    <w:name w:val="Voettekst Char"/>
    <w:basedOn w:val="Standaardalinea-lettertype"/>
    <w:link w:val="Voettekst"/>
    <w:uiPriority w:val="99"/>
    <w:rsid w:val="00FC4F65"/>
    <w:rPr>
      <w:rFonts w:ascii="Calibri" w:eastAsiaTheme="minorHAnsi" w:hAnsi="Calibri" w:cs="Times New Roman"/>
    </w:rPr>
  </w:style>
  <w:style w:type="paragraph" w:styleId="Ballontekst">
    <w:name w:val="Balloon Text"/>
    <w:basedOn w:val="Standaard"/>
    <w:link w:val="BallontekstChar"/>
    <w:uiPriority w:val="99"/>
    <w:semiHidden/>
    <w:unhideWhenUsed/>
    <w:rsid w:val="00FC4F65"/>
    <w:rPr>
      <w:rFonts w:ascii="Tahoma" w:hAnsi="Tahoma" w:cs="Tahoma"/>
      <w:sz w:val="16"/>
      <w:szCs w:val="16"/>
    </w:rPr>
  </w:style>
  <w:style w:type="character" w:customStyle="1" w:styleId="BallontekstChar">
    <w:name w:val="Ballontekst Char"/>
    <w:basedOn w:val="Standaardalinea-lettertype"/>
    <w:link w:val="Ballontekst"/>
    <w:uiPriority w:val="99"/>
    <w:semiHidden/>
    <w:rsid w:val="00FC4F65"/>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048F"/>
    <w:pPr>
      <w:spacing w:after="0" w:line="240" w:lineRule="auto"/>
    </w:pPr>
    <w:rPr>
      <w:rFonts w:ascii="Calibri" w:eastAsiaTheme="minorHAnsi" w:hAnsi="Calibri" w:cs="Times New Roman"/>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A9048F"/>
    <w:pPr>
      <w:spacing w:line="240" w:lineRule="atLeast"/>
      <w:ind w:left="720"/>
      <w:contextualSpacing/>
    </w:pPr>
    <w:rPr>
      <w:rFonts w:ascii="Verdana" w:hAnsi="Verdana"/>
      <w:sz w:val="18"/>
      <w:szCs w:val="18"/>
      <w:lang w:eastAsia="nl-NL"/>
    </w:rPr>
  </w:style>
  <w:style w:type="paragraph" w:styleId="Koptekst">
    <w:name w:val="header"/>
    <w:basedOn w:val="Standaard"/>
    <w:link w:val="KoptekstChar"/>
    <w:uiPriority w:val="99"/>
    <w:unhideWhenUsed/>
    <w:rsid w:val="00FC4F65"/>
    <w:pPr>
      <w:tabs>
        <w:tab w:val="center" w:pos="4536"/>
        <w:tab w:val="right" w:pos="9072"/>
      </w:tabs>
    </w:pPr>
  </w:style>
  <w:style w:type="character" w:customStyle="1" w:styleId="KoptekstChar">
    <w:name w:val="Koptekst Char"/>
    <w:basedOn w:val="Standaardalinea-lettertype"/>
    <w:link w:val="Koptekst"/>
    <w:uiPriority w:val="99"/>
    <w:rsid w:val="00FC4F65"/>
    <w:rPr>
      <w:rFonts w:ascii="Calibri" w:eastAsiaTheme="minorHAnsi" w:hAnsi="Calibri" w:cs="Times New Roman"/>
    </w:rPr>
  </w:style>
  <w:style w:type="paragraph" w:styleId="Voettekst">
    <w:name w:val="footer"/>
    <w:basedOn w:val="Standaard"/>
    <w:link w:val="VoettekstChar"/>
    <w:uiPriority w:val="99"/>
    <w:unhideWhenUsed/>
    <w:rsid w:val="00FC4F65"/>
    <w:pPr>
      <w:tabs>
        <w:tab w:val="center" w:pos="4536"/>
        <w:tab w:val="right" w:pos="9072"/>
      </w:tabs>
    </w:pPr>
  </w:style>
  <w:style w:type="character" w:customStyle="1" w:styleId="VoettekstChar">
    <w:name w:val="Voettekst Char"/>
    <w:basedOn w:val="Standaardalinea-lettertype"/>
    <w:link w:val="Voettekst"/>
    <w:uiPriority w:val="99"/>
    <w:rsid w:val="00FC4F65"/>
    <w:rPr>
      <w:rFonts w:ascii="Calibri" w:eastAsiaTheme="minorHAnsi" w:hAnsi="Calibri" w:cs="Times New Roman"/>
    </w:rPr>
  </w:style>
  <w:style w:type="paragraph" w:styleId="Ballontekst">
    <w:name w:val="Balloon Text"/>
    <w:basedOn w:val="Standaard"/>
    <w:link w:val="BallontekstChar"/>
    <w:uiPriority w:val="99"/>
    <w:semiHidden/>
    <w:unhideWhenUsed/>
    <w:rsid w:val="00FC4F65"/>
    <w:rPr>
      <w:rFonts w:ascii="Tahoma" w:hAnsi="Tahoma" w:cs="Tahoma"/>
      <w:sz w:val="16"/>
      <w:szCs w:val="16"/>
    </w:rPr>
  </w:style>
  <w:style w:type="character" w:customStyle="1" w:styleId="BallontekstChar">
    <w:name w:val="Ballontekst Char"/>
    <w:basedOn w:val="Standaardalinea-lettertype"/>
    <w:link w:val="Ballontekst"/>
    <w:uiPriority w:val="99"/>
    <w:semiHidden/>
    <w:rsid w:val="00FC4F6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335932">
      <w:bodyDiv w:val="1"/>
      <w:marLeft w:val="0"/>
      <w:marRight w:val="0"/>
      <w:marTop w:val="0"/>
      <w:marBottom w:val="0"/>
      <w:divBdr>
        <w:top w:val="none" w:sz="0" w:space="0" w:color="auto"/>
        <w:left w:val="none" w:sz="0" w:space="0" w:color="auto"/>
        <w:bottom w:val="none" w:sz="0" w:space="0" w:color="auto"/>
        <w:right w:val="none" w:sz="0" w:space="0" w:color="auto"/>
      </w:divBdr>
    </w:div>
    <w:div w:id="1325746572">
      <w:bodyDiv w:val="1"/>
      <w:marLeft w:val="0"/>
      <w:marRight w:val="0"/>
      <w:marTop w:val="0"/>
      <w:marBottom w:val="0"/>
      <w:divBdr>
        <w:top w:val="none" w:sz="0" w:space="0" w:color="auto"/>
        <w:left w:val="none" w:sz="0" w:space="0" w:color="auto"/>
        <w:bottom w:val="none" w:sz="0" w:space="0" w:color="auto"/>
        <w:right w:val="none" w:sz="0" w:space="0" w:color="auto"/>
      </w:divBdr>
    </w:div>
    <w:div w:id="149182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72C93499FD4944A3EBEBE66A5AF16B"/>
        <w:category>
          <w:name w:val="Algemeen"/>
          <w:gallery w:val="placeholder"/>
        </w:category>
        <w:types>
          <w:type w:val="bbPlcHdr"/>
        </w:types>
        <w:behaviors>
          <w:behavior w:val="content"/>
        </w:behaviors>
        <w:guid w:val="{0BA517DF-D07B-483B-B011-D912234EAFE3}"/>
      </w:docPartPr>
      <w:docPartBody>
        <w:p w:rsidR="00980326" w:rsidRDefault="00A13362" w:rsidP="00A13362">
          <w:pPr>
            <w:pStyle w:val="1B72C93499FD4944A3EBEBE66A5AF16B"/>
          </w:pPr>
          <w:r>
            <w:rPr>
              <w:rFonts w:asciiTheme="majorHAnsi" w:eastAsiaTheme="majorEastAsia" w:hAnsiTheme="majorHAnsi" w:cstheme="majorBidi"/>
              <w:color w:val="4F81BD" w:themeColor="accent1"/>
              <w:sz w:val="24"/>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62"/>
    <w:rsid w:val="009726F2"/>
    <w:rsid w:val="00980326"/>
    <w:rsid w:val="00A13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4A142816D314E189475C3055FC8119C">
    <w:name w:val="84A142816D314E189475C3055FC8119C"/>
    <w:rsid w:val="00A13362"/>
  </w:style>
  <w:style w:type="paragraph" w:customStyle="1" w:styleId="1B72C93499FD4944A3EBEBE66A5AF16B">
    <w:name w:val="1B72C93499FD4944A3EBEBE66A5AF16B"/>
    <w:rsid w:val="00A133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4A142816D314E189475C3055FC8119C">
    <w:name w:val="84A142816D314E189475C3055FC8119C"/>
    <w:rsid w:val="00A13362"/>
  </w:style>
  <w:style w:type="paragraph" w:customStyle="1" w:styleId="1B72C93499FD4944A3EBEBE66A5AF16B">
    <w:name w:val="1B72C93499FD4944A3EBEBE66A5AF16B"/>
    <w:rsid w:val="00A13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746483-3105-4A8A-8EC4-67E9C94F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Barel, Simone</dc:creator>
  <cp:lastModifiedBy>Jeroen Arts</cp:lastModifiedBy>
  <cp:revision>3</cp:revision>
  <dcterms:created xsi:type="dcterms:W3CDTF">2016-10-05T15:16:00Z</dcterms:created>
  <dcterms:modified xsi:type="dcterms:W3CDTF">2016-10-05T15:19:00Z</dcterms:modified>
</cp:coreProperties>
</file>